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62" w:rsidRDefault="00B80C62" w:rsidP="00AF7BF2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</w:t>
      </w:r>
    </w:p>
    <w:p w:rsidR="002114A4" w:rsidRPr="0062112B" w:rsidRDefault="002114A4" w:rsidP="00AF7BF2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BF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пров</w:t>
      </w:r>
      <w:r w:rsidR="00B80C6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едения</w:t>
      </w:r>
      <w:r w:rsidRPr="00AF7BF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2020 году независимой </w:t>
      </w:r>
      <w:proofErr w:type="gramStart"/>
      <w:r w:rsidRPr="00AF7BF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оценки качества условий осуществления образовательной деятельности</w:t>
      </w:r>
      <w:proofErr w:type="gramEnd"/>
      <w:r w:rsidRPr="00AF7BF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организациями, осуществляющими образовательную деятельность в Республике Северная Осетия-Алания.</w:t>
      </w:r>
      <w:r w:rsidR="0062112B" w:rsidRPr="0062112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112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Рейтинг образовательных организаций </w:t>
      </w:r>
      <w:proofErr w:type="spellStart"/>
      <w:r w:rsidR="0062112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Дигорского</w:t>
      </w:r>
      <w:proofErr w:type="spellEnd"/>
      <w:r w:rsidR="0062112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</w:t>
      </w:r>
    </w:p>
    <w:p w:rsidR="002114A4" w:rsidRPr="00AF7BF2" w:rsidRDefault="002114A4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A4" w:rsidRPr="00AF7BF2" w:rsidRDefault="002114A4" w:rsidP="00AF7B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BF2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НОКО) проводится в рамках исполнения Указ Президента РФ от 7 мая 2012г. №597 «О мероприятиях по реализации государственной социальной политики», поэтому его проведение регламентируется федеральным законодательством</w:t>
      </w:r>
      <w:r w:rsidR="00AF7B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114A4" w:rsidRPr="00AF7BF2" w:rsidRDefault="002114A4" w:rsidP="002114A4">
      <w:pPr>
        <w:pStyle w:val="a4"/>
        <w:shd w:val="clear" w:color="auto" w:fill="FFFFFF"/>
        <w:spacing w:before="0" w:beforeAutospacing="0" w:after="0" w:afterAutospacing="0"/>
      </w:pPr>
      <w:r w:rsidRPr="00AF7BF2">
        <w:t>Федеральным законом, вступившим в силу 6 марта 2018 года, была изменена вся действовавшая в 2015-2017 годах система организации и проведения НОКО.</w:t>
      </w:r>
    </w:p>
    <w:p w:rsidR="002114A4" w:rsidRPr="00AF7BF2" w:rsidRDefault="002114A4" w:rsidP="00AF7BF2">
      <w:pPr>
        <w:pStyle w:val="a4"/>
        <w:shd w:val="clear" w:color="auto" w:fill="FFFFFF"/>
        <w:spacing w:before="0" w:beforeAutospacing="0" w:after="0" w:afterAutospacing="0"/>
        <w:ind w:firstLine="708"/>
      </w:pPr>
      <w:r w:rsidRPr="00AF7BF2">
        <w:t>В рамках исполнения Федерального закона, Общественной палатой РСО-Алания </w:t>
      </w:r>
      <w:hyperlink r:id="rId5" w:history="1">
        <w:r w:rsidRPr="00AF7BF2">
          <w:rPr>
            <w:rStyle w:val="a5"/>
            <w:color w:val="auto"/>
            <w:u w:val="none"/>
          </w:rPr>
          <w:t>сформирован Общественный </w:t>
        </w:r>
      </w:hyperlink>
      <w:r w:rsidRPr="00AF7BF2">
        <w:t>совет  при Министерстве образования и науки РСО-Алания по проведению НОКО (далее соответственно – Общественный совет, Министерство), а </w:t>
      </w:r>
      <w:hyperlink r:id="rId6" w:history="1">
        <w:r w:rsidRPr="00AF7BF2">
          <w:rPr>
            <w:rStyle w:val="a5"/>
            <w:color w:val="auto"/>
            <w:u w:val="none"/>
          </w:rPr>
          <w:t>приказом  Министерства от 4 июня 2018г. № 558</w:t>
        </w:r>
      </w:hyperlink>
      <w:r w:rsidRPr="00AF7BF2">
        <w:t>  утверждено поло</w:t>
      </w:r>
      <w:r w:rsidR="0062112B">
        <w:t>жение об Общественном совете. </w:t>
      </w:r>
      <w:r w:rsidRPr="00AF7BF2">
        <w:t xml:space="preserve"> Общественный совет занимается всеми вопросами проведения НОКО.</w:t>
      </w:r>
    </w:p>
    <w:p w:rsidR="002114A4" w:rsidRPr="00AF7BF2" w:rsidRDefault="002114A4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23 июня 2020 г. № 448 «О проведении в 2020 году независимой оценки качества условий осуществления образовательной деятельности организациями, осуществляющими образовательную деятельность в  Республике Северная Осетия-Алания» утвержден план-график проведения в 2020 г. независимой оценки качества условий осуществления образовательной деятельности, функции оператора по проведению НОКО в 2020 г. возложены на Институт истории и археологии Республики Северная Осетия-Алания (далее – ИИА РСО-А).</w:t>
      </w:r>
    </w:p>
    <w:p w:rsidR="00ED00AE" w:rsidRPr="00AF7BF2" w:rsidRDefault="00ED00AE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итоговые результаты НОКО по всем  показателям ранжируются на официальном сайте для размещения информации о государственных и муниципальных учреждениях в информационно-телекоммуникационной сети «Интернет» (</w:t>
      </w:r>
      <w:hyperlink r:id="rId7" w:history="1">
        <w:r w:rsidRPr="00AF7BF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https://bus.gov.ru</w:t>
        </w:r>
      </w:hyperlink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следующим образом:</w:t>
      </w:r>
    </w:p>
    <w:p w:rsidR="00ED00AE" w:rsidRPr="00AF7BF2" w:rsidRDefault="00ED00AE" w:rsidP="00ED0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81 до 100 баллов (отличный показатель качества условий предоставления образовательных услуг);</w:t>
      </w:r>
    </w:p>
    <w:p w:rsidR="00ED00AE" w:rsidRPr="00AF7BF2" w:rsidRDefault="00ED00AE" w:rsidP="00ED0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61 до 80 баллов (хороший показатель качества условий предоставления образовательных услуг);</w:t>
      </w:r>
    </w:p>
    <w:p w:rsidR="00ED00AE" w:rsidRPr="00AF7BF2" w:rsidRDefault="00ED00AE" w:rsidP="00ED0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40 до 60 баллов (удовлетворительный показатель качества условий предоставления образовательных услуг);</w:t>
      </w:r>
    </w:p>
    <w:p w:rsidR="00ED00AE" w:rsidRPr="00AF7BF2" w:rsidRDefault="00ED00AE" w:rsidP="00ED0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20 до 39 баллов (показатель качества условий предоставления образовательных услуг ниже среднего);</w:t>
      </w:r>
    </w:p>
    <w:p w:rsidR="00ED00AE" w:rsidRPr="00AF7BF2" w:rsidRDefault="00ED00AE" w:rsidP="00ED0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19 баллов (неудовлетворительный показатель качества условий предоставления образовательных услуг).</w:t>
      </w:r>
    </w:p>
    <w:p w:rsidR="00ED00AE" w:rsidRPr="00AF7BF2" w:rsidRDefault="00ED00AE" w:rsidP="00AF7B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независимой оценки качества условий осуществления образовательной деятельности организаций, осуществляющих образовательную деятельность в Республике Северная Осетия-Алания в 2020 г. по всем обследованным учреждением было получено среднее значение НОКО (сводный показатель НОКО) – 75,58 баллов (минимальный балл составил 42,67, а максимальный – 93,23).</w:t>
      </w:r>
    </w:p>
    <w:p w:rsidR="00ED00AE" w:rsidRPr="00AF7BF2" w:rsidRDefault="00ED00AE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общее качество условий осуществления образовательной деятельности организаций, прошедших процедуру независимой оценки в Республике Северная Осетия-Алания в 2020 г., следует оценить как вполне удовлетворительное.</w:t>
      </w:r>
    </w:p>
    <w:p w:rsidR="00ED00AE" w:rsidRPr="00AF7BF2" w:rsidRDefault="00ED00AE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установленным критериям были получены следующие средние значения:</w:t>
      </w:r>
    </w:p>
    <w:p w:rsidR="00ED00AE" w:rsidRPr="00AF7BF2" w:rsidRDefault="00ED00AE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открытость и доступность информации об организации - 82,03%;</w:t>
      </w:r>
    </w:p>
    <w:p w:rsidR="00ED00AE" w:rsidRPr="00AF7BF2" w:rsidRDefault="00ED00AE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комфортность условий предоставления услуг - 91,10%;</w:t>
      </w:r>
    </w:p>
    <w:p w:rsidR="00ED00AE" w:rsidRPr="00AF7BF2" w:rsidRDefault="00ED00AE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доступность услуг для инвалидов - 18,44%;</w:t>
      </w:r>
    </w:p>
    <w:p w:rsidR="00ED00AE" w:rsidRPr="00AF7BF2" w:rsidRDefault="00ED00AE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доброжелательность, вежливость работников организаций - 91,99%;</w:t>
      </w:r>
    </w:p>
    <w:p w:rsidR="00ED00AE" w:rsidRPr="00AF7BF2" w:rsidRDefault="00ED00AE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удовлетворенность условиями оказания услуг - 94,33%.</w:t>
      </w:r>
    </w:p>
    <w:p w:rsidR="00ED00AE" w:rsidRPr="00F1757E" w:rsidRDefault="00ED00AE" w:rsidP="00ED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B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4A4" w:rsidRPr="00F1757E" w:rsidRDefault="00935478" w:rsidP="0093547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общеобразовательным организациям.</w:t>
      </w:r>
    </w:p>
    <w:p w:rsidR="00C24667" w:rsidRPr="00AF7BF2" w:rsidRDefault="002114A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 </w:t>
      </w:r>
      <w:r w:rsidRPr="00AF7BF2">
        <w:rPr>
          <w:rFonts w:ascii="Times New Roman" w:hAnsi="Times New Roman" w:cs="Times New Roman"/>
          <w:iCs/>
          <w:sz w:val="24"/>
          <w:szCs w:val="24"/>
        </w:rPr>
        <w:t>Таблица 1а</w:t>
      </w:r>
      <w:r w:rsidRPr="00F175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175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открытости и доступности информации об организации</w:t>
      </w:r>
      <w:r w:rsidRPr="00AF7BF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2114A4" w:rsidRPr="00AF7BF2" w:rsidRDefault="002114A4" w:rsidP="0021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В целом, в общеобразовательных организациях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114A4" w:rsidRPr="00AF7BF2" w:rsidRDefault="002114A4" w:rsidP="0021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Осетия-Алания обеспечена относительная открытость и доступность информации о</w:t>
      </w:r>
    </w:p>
    <w:p w:rsidR="002114A4" w:rsidRPr="00AF7BF2" w:rsidRDefault="002114A4" w:rsidP="002114A4">
      <w:pPr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деятельности организаций.</w:t>
      </w:r>
    </w:p>
    <w:p w:rsidR="002114A4" w:rsidRPr="00AF7BF2" w:rsidRDefault="002114A4" w:rsidP="002114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2а.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комфортности условий образовательной деятельности</w:t>
      </w:r>
      <w:r w:rsidR="00720899"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20899" w:rsidRPr="00AF7BF2" w:rsidRDefault="00720899" w:rsidP="0072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Средний уровень оценки оказался достаточно высок – 92,02%, его превысили 77 из 121</w:t>
      </w:r>
    </w:p>
    <w:p w:rsidR="00720899" w:rsidRPr="00AF7BF2" w:rsidRDefault="00720899" w:rsidP="0072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обследованных организаций. Максимального значения в 100% достигли </w:t>
      </w:r>
      <w:r w:rsidR="00AF7BF2" w:rsidRPr="00AF7BF2">
        <w:rPr>
          <w:rFonts w:ascii="Times New Roman" w:hAnsi="Times New Roman" w:cs="Times New Roman"/>
          <w:sz w:val="24"/>
          <w:szCs w:val="24"/>
        </w:rPr>
        <w:t>восемнадцать</w:t>
      </w:r>
    </w:p>
    <w:p w:rsidR="00720899" w:rsidRPr="00AF7BF2" w:rsidRDefault="00720899" w:rsidP="0072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участника рейтинга, в том числе МКОУ ООШ с.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Урсдон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и МКОУ СОШ с. Карман. Высокий результат и МКОУ СОШ №2 с.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Дур-Дур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- 98,15 и МКОУ ООШ №1 с. Дур-Дур-97,46. В целом общая средняя оценка комфортности условий образовательной деятельности в общеобразовательных организациях </w:t>
      </w:r>
      <w:r w:rsidR="006D5EF0" w:rsidRPr="00AF7BF2">
        <w:rPr>
          <w:rFonts w:ascii="Times New Roman" w:hAnsi="Times New Roman" w:cs="Times New Roman"/>
          <w:sz w:val="24"/>
          <w:szCs w:val="24"/>
        </w:rPr>
        <w:t xml:space="preserve">нашего района </w:t>
      </w:r>
      <w:r w:rsidRPr="00AF7BF2">
        <w:rPr>
          <w:rFonts w:ascii="Times New Roman" w:hAnsi="Times New Roman" w:cs="Times New Roman"/>
          <w:sz w:val="24"/>
          <w:szCs w:val="24"/>
        </w:rPr>
        <w:t>может быть признана хорошей.</w:t>
      </w:r>
    </w:p>
    <w:p w:rsidR="00F17D92" w:rsidRPr="00AF7BF2" w:rsidRDefault="00F17D92" w:rsidP="0072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D92" w:rsidRPr="00AF7BF2" w:rsidRDefault="00F17D92" w:rsidP="0072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3а. Оценка доступности образовательной деятельности для инвалидов.</w:t>
      </w:r>
    </w:p>
    <w:p w:rsidR="00F17D92" w:rsidRPr="00AF7BF2" w:rsidRDefault="00F17D92" w:rsidP="0072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D92" w:rsidRPr="00AF7BF2" w:rsidRDefault="00F17D92" w:rsidP="00F17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Средний уровень оценки по этому критерию – 24,02 %, его превысили всего 58 из 121</w:t>
      </w:r>
    </w:p>
    <w:p w:rsidR="00F17D92" w:rsidRPr="00AF7BF2" w:rsidRDefault="00F17D92" w:rsidP="00F17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обследованных организаций. Лучший результат у МКОУ ООШ №1 с.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Дур-Дур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>.</w:t>
      </w:r>
    </w:p>
    <w:p w:rsidR="00F17D92" w:rsidRPr="00AF7BF2" w:rsidRDefault="00F17D92" w:rsidP="00F17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Общий низкий результат отражает реальное положение дел, которое в целом следует</w:t>
      </w:r>
    </w:p>
    <w:p w:rsidR="00720899" w:rsidRPr="00AF7BF2" w:rsidRDefault="00F17D92" w:rsidP="00F17D92">
      <w:pPr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признать неудовлетворительным. Нулевого результата у наших учреждений нет.</w:t>
      </w:r>
    </w:p>
    <w:p w:rsidR="00F24E4F" w:rsidRPr="00AF7BF2" w:rsidRDefault="00F24E4F" w:rsidP="00F2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sz w:val="24"/>
          <w:szCs w:val="24"/>
        </w:rPr>
        <w:t>4. Доброжелательность, вежливость работников образовательной организации</w:t>
      </w:r>
    </w:p>
    <w:p w:rsidR="00F24E4F" w:rsidRPr="00AF7BF2" w:rsidRDefault="00F24E4F" w:rsidP="00F24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Средний уровень оценки оказался высоким – 93,04%. При этом его превысили 17 из</w:t>
      </w:r>
    </w:p>
    <w:p w:rsidR="00F24E4F" w:rsidRPr="00AF7BF2" w:rsidRDefault="00F24E4F" w:rsidP="00F24E4F">
      <w:pPr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121 участника рейтинга, а лучшие результаты близки к максимальному значению в 100%.</w:t>
      </w:r>
    </w:p>
    <w:p w:rsidR="00635C86" w:rsidRPr="00AF7BF2" w:rsidRDefault="00635C86" w:rsidP="00635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Хорошо заметна диспропорция между удовлетворенностью респондентов</w:t>
      </w:r>
    </w:p>
    <w:p w:rsidR="00635C86" w:rsidRDefault="00635C86" w:rsidP="008B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доброжелательностью и вежливостью работников органи</w:t>
      </w:r>
      <w:r w:rsidR="008B7534">
        <w:rPr>
          <w:rFonts w:ascii="Times New Roman" w:hAnsi="Times New Roman" w:cs="Times New Roman"/>
          <w:sz w:val="24"/>
          <w:szCs w:val="24"/>
        </w:rPr>
        <w:t xml:space="preserve">зации, обеспечивающих первичный </w:t>
      </w:r>
      <w:r w:rsidRPr="00AF7BF2">
        <w:rPr>
          <w:rFonts w:ascii="Times New Roman" w:hAnsi="Times New Roman" w:cs="Times New Roman"/>
          <w:sz w:val="24"/>
          <w:szCs w:val="24"/>
        </w:rPr>
        <w:t>контакт (показатель 4.1) и обеспечивающих непосредст</w:t>
      </w:r>
      <w:r w:rsidR="008B7534">
        <w:rPr>
          <w:rFonts w:ascii="Times New Roman" w:hAnsi="Times New Roman" w:cs="Times New Roman"/>
          <w:sz w:val="24"/>
          <w:szCs w:val="24"/>
        </w:rPr>
        <w:t xml:space="preserve">венное оказание образовательной </w:t>
      </w:r>
      <w:r w:rsidRPr="00AF7BF2">
        <w:rPr>
          <w:rFonts w:ascii="Times New Roman" w:hAnsi="Times New Roman" w:cs="Times New Roman"/>
          <w:sz w:val="24"/>
          <w:szCs w:val="24"/>
        </w:rPr>
        <w:t xml:space="preserve">услуги (показатель 4.2) с одной стороны и </w:t>
      </w:r>
      <w:r w:rsidR="008B7534">
        <w:rPr>
          <w:rFonts w:ascii="Times New Roman" w:hAnsi="Times New Roman" w:cs="Times New Roman"/>
          <w:sz w:val="24"/>
          <w:szCs w:val="24"/>
        </w:rPr>
        <w:t xml:space="preserve">удовлетворенностью респондентов </w:t>
      </w:r>
      <w:r w:rsidRPr="00AF7BF2">
        <w:rPr>
          <w:rFonts w:ascii="Times New Roman" w:hAnsi="Times New Roman" w:cs="Times New Roman"/>
          <w:sz w:val="24"/>
          <w:szCs w:val="24"/>
        </w:rPr>
        <w:t>доброжелательностью и вежливостью работнико</w:t>
      </w:r>
      <w:r w:rsidR="008B7534">
        <w:rPr>
          <w:rFonts w:ascii="Times New Roman" w:hAnsi="Times New Roman" w:cs="Times New Roman"/>
          <w:sz w:val="24"/>
          <w:szCs w:val="24"/>
        </w:rPr>
        <w:t xml:space="preserve">в организации при использовании </w:t>
      </w:r>
      <w:r w:rsidRPr="00AF7BF2">
        <w:rPr>
          <w:rFonts w:ascii="Times New Roman" w:hAnsi="Times New Roman" w:cs="Times New Roman"/>
          <w:sz w:val="24"/>
          <w:szCs w:val="24"/>
        </w:rPr>
        <w:t>дистанционных форм взаимодействия (показатель 4.3) с другой стороны</w:t>
      </w:r>
      <w:r w:rsidR="008B7534">
        <w:rPr>
          <w:rFonts w:ascii="Times New Roman" w:hAnsi="Times New Roman" w:cs="Times New Roman"/>
          <w:sz w:val="24"/>
          <w:szCs w:val="24"/>
        </w:rPr>
        <w:t>.</w:t>
      </w:r>
    </w:p>
    <w:p w:rsidR="008B7534" w:rsidRPr="00AF7BF2" w:rsidRDefault="008B7534" w:rsidP="008B7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6BD" w:rsidRPr="00AF7BF2" w:rsidRDefault="004836BD" w:rsidP="00635C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5а.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Удовлетворенность условиями образовательной деятельности.</w:t>
      </w:r>
    </w:p>
    <w:p w:rsidR="004836BD" w:rsidRPr="00AF7BF2" w:rsidRDefault="004836BD" w:rsidP="0048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Средний уровень по республике достаточно высок – 95,13%. 73 из 121 участника</w:t>
      </w:r>
    </w:p>
    <w:p w:rsidR="004836BD" w:rsidRPr="00AF7BF2" w:rsidRDefault="004836BD" w:rsidP="0048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рейтинга превзошли средний показатель. Лидером выступили 23 организации достигшие</w:t>
      </w:r>
    </w:p>
    <w:p w:rsidR="004836BD" w:rsidRPr="00AF7BF2" w:rsidRDefault="004836BD" w:rsidP="004836BD">
      <w:pPr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максимального значения в 100%. Еще 16 организаций превысили 99%.</w:t>
      </w:r>
      <w:r w:rsidR="00DB291D" w:rsidRPr="00AF7BF2">
        <w:rPr>
          <w:rFonts w:ascii="Times New Roman" w:hAnsi="Times New Roman" w:cs="Times New Roman"/>
          <w:sz w:val="24"/>
          <w:szCs w:val="24"/>
        </w:rPr>
        <w:t xml:space="preserve"> Среди них МКОУ ООШ с. </w:t>
      </w:r>
      <w:proofErr w:type="spellStart"/>
      <w:r w:rsidR="00DB291D" w:rsidRPr="00AF7BF2">
        <w:rPr>
          <w:rFonts w:ascii="Times New Roman" w:hAnsi="Times New Roman" w:cs="Times New Roman"/>
          <w:sz w:val="24"/>
          <w:szCs w:val="24"/>
        </w:rPr>
        <w:t>Урсдон</w:t>
      </w:r>
      <w:proofErr w:type="spellEnd"/>
      <w:r w:rsidR="00DB291D" w:rsidRPr="00AF7BF2">
        <w:rPr>
          <w:rFonts w:ascii="Times New Roman" w:hAnsi="Times New Roman" w:cs="Times New Roman"/>
          <w:sz w:val="24"/>
          <w:szCs w:val="24"/>
        </w:rPr>
        <w:t>- 99,72. МКОУ ООШ №3 г. Дигоры- 99,62 . У всех школ этот показатель выше 90%.</w:t>
      </w:r>
    </w:p>
    <w:p w:rsidR="00224194" w:rsidRPr="00D8089A" w:rsidRDefault="008D4D24" w:rsidP="004836B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6а.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Рейтинг</w:t>
      </w:r>
      <w:r w:rsidR="0022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общеобразовательных организаций РСО-А.</w:t>
      </w:r>
      <w:r w:rsidR="00D8089A" w:rsidRPr="00D8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D8089A" w:rsidRPr="00621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D8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End"/>
      <w:r w:rsidR="00D8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см. таблицу)</w:t>
      </w:r>
    </w:p>
    <w:p w:rsidR="00224194" w:rsidRPr="00224194" w:rsidRDefault="00224194" w:rsidP="00224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194">
        <w:rPr>
          <w:rFonts w:ascii="Times New Roman" w:hAnsi="Times New Roman" w:cs="Times New Roman"/>
          <w:b/>
          <w:bCs/>
          <w:sz w:val="24"/>
          <w:szCs w:val="24"/>
        </w:rPr>
        <w:t>III. Результаты оценки качества условий осуществления образовательной</w:t>
      </w:r>
    </w:p>
    <w:p w:rsidR="00224194" w:rsidRPr="00224194" w:rsidRDefault="00224194" w:rsidP="00224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4194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дошкольными образовательными организациями Республики </w:t>
      </w:r>
      <w:proofErr w:type="spellStart"/>
      <w:r w:rsidRPr="00224194">
        <w:rPr>
          <w:rFonts w:ascii="Times New Roman" w:hAnsi="Times New Roman" w:cs="Times New Roman"/>
          <w:b/>
          <w:bCs/>
          <w:sz w:val="24"/>
          <w:szCs w:val="24"/>
        </w:rPr>
        <w:t>СевернаяОсетия-Алания</w:t>
      </w:r>
      <w:proofErr w:type="spellEnd"/>
      <w:r w:rsidRPr="0022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24194" w:rsidRPr="00224194" w:rsidRDefault="00224194" w:rsidP="00224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0706" w:rsidRPr="00224194" w:rsidRDefault="00E80706" w:rsidP="0022419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95959"/>
          <w:sz w:val="24"/>
          <w:szCs w:val="24"/>
        </w:rPr>
      </w:pPr>
      <w:r w:rsidRPr="00224194">
        <w:rPr>
          <w:rFonts w:ascii="Times New Roman" w:hAnsi="Times New Roman" w:cs="Times New Roman"/>
          <w:i/>
          <w:iCs/>
          <w:sz w:val="24"/>
          <w:szCs w:val="24"/>
        </w:rPr>
        <w:t xml:space="preserve">Таблица 1в. </w:t>
      </w:r>
      <w:r w:rsidRPr="0022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открытости и доступности информации об организации</w:t>
      </w:r>
    </w:p>
    <w:p w:rsidR="00E80706" w:rsidRPr="00AF7BF2" w:rsidRDefault="00E80706" w:rsidP="00E807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Число обследованных дошкольных организаций – 135. Большинство организаций</w:t>
      </w:r>
    </w:p>
    <w:p w:rsidR="00E80706" w:rsidRPr="00AF7BF2" w:rsidRDefault="00E80706" w:rsidP="00E8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превысили средний уровень оценки по республике, который оказался равен 81,88%.</w:t>
      </w:r>
    </w:p>
    <w:p w:rsidR="00E80706" w:rsidRPr="00AF7BF2" w:rsidRDefault="00E80706" w:rsidP="00E8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Максимального значения в 100% получили три организации МБДОУ детский сад № 1 г.</w:t>
      </w:r>
    </w:p>
    <w:p w:rsidR="00E80706" w:rsidRPr="00AF7BF2" w:rsidRDefault="00E80706" w:rsidP="00E8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lastRenderedPageBreak/>
        <w:t xml:space="preserve">Ардон; ООО «Частный детский сад Яхонт»; МБДОУ «Детский сад № 1 с.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Камбилеевское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>».</w:t>
      </w:r>
    </w:p>
    <w:p w:rsidR="00E80706" w:rsidRPr="00AF7BF2" w:rsidRDefault="00E80706" w:rsidP="00E8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7BF2">
        <w:rPr>
          <w:rFonts w:ascii="Times New Roman" w:hAnsi="Times New Roman" w:cs="Times New Roman"/>
          <w:sz w:val="24"/>
          <w:szCs w:val="24"/>
        </w:rPr>
        <w:t>Н</w:t>
      </w:r>
      <w:r w:rsidR="000E2CCE">
        <w:rPr>
          <w:rFonts w:ascii="Times New Roman" w:hAnsi="Times New Roman" w:cs="Times New Roman"/>
          <w:sz w:val="24"/>
          <w:szCs w:val="24"/>
        </w:rPr>
        <w:t>изшая оценки (12,90%) достались</w:t>
      </w:r>
      <w:r w:rsidRPr="00AF7BF2">
        <w:rPr>
          <w:rFonts w:ascii="Times New Roman" w:hAnsi="Times New Roman" w:cs="Times New Roman"/>
          <w:sz w:val="24"/>
          <w:szCs w:val="24"/>
        </w:rPr>
        <w:t xml:space="preserve"> ЧДОУ «Детский сад «Заря» 46,18%), МКДОУ детский сад №9 «Калинка» ст. Николаевская (45,86%) и МКДОУ детский сад №10 «Аленушка» г. Дигоры (35.77%).</w:t>
      </w:r>
      <w:proofErr w:type="gramEnd"/>
      <w:r w:rsidR="0017231A" w:rsidRPr="00AF7BF2">
        <w:rPr>
          <w:rFonts w:ascii="Times New Roman" w:hAnsi="Times New Roman" w:cs="Times New Roman"/>
          <w:sz w:val="24"/>
          <w:szCs w:val="24"/>
        </w:rPr>
        <w:t xml:space="preserve"> Среди лучших  ДОУ №3, №5, №1.</w:t>
      </w:r>
    </w:p>
    <w:p w:rsidR="00D80CAE" w:rsidRPr="00AF7BF2" w:rsidRDefault="00D80CAE" w:rsidP="00E8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CAE" w:rsidRPr="00AF7BF2" w:rsidRDefault="00D80CAE" w:rsidP="00E8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2в.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комфортности условий образовательной деятельности.</w:t>
      </w:r>
    </w:p>
    <w:p w:rsidR="00D80CAE" w:rsidRPr="00AF7BF2" w:rsidRDefault="00D80CAE" w:rsidP="00D8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Средний уровень оценки оказался достаточно высок – 92,45%, его превысили две трети</w:t>
      </w:r>
    </w:p>
    <w:p w:rsidR="00D80CAE" w:rsidRPr="00AF7BF2" w:rsidRDefault="00D80CAE" w:rsidP="00D8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обследованных организаций. Максимального значения в 100% достигли пятьдесят участников</w:t>
      </w:r>
    </w:p>
    <w:p w:rsidR="00D80CAE" w:rsidRPr="00AF7BF2" w:rsidRDefault="00D80CAE" w:rsidP="00D8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рейтинга. Низших оценок удостоились МБДОУ «Детский сад №12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с.Ногир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>» (50,0%), МБДОУ</w:t>
      </w:r>
    </w:p>
    <w:p w:rsidR="00D80CAE" w:rsidRPr="00AF7BF2" w:rsidRDefault="00D80CAE" w:rsidP="00D8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«Детский сад с.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Цалык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» (50,0%) и МКДОУ детский сад №10 «Аленушка» г. Дигоры (38,49%). Среди лучших </w:t>
      </w:r>
      <w:r w:rsidR="00A7337B" w:rsidRPr="00AF7BF2">
        <w:rPr>
          <w:rFonts w:ascii="Times New Roman" w:hAnsi="Times New Roman" w:cs="Times New Roman"/>
          <w:sz w:val="24"/>
          <w:szCs w:val="24"/>
        </w:rPr>
        <w:t>№3,№5,№6,№7 по 100%</w:t>
      </w:r>
      <w:r w:rsidR="0075595E" w:rsidRPr="00AF7BF2">
        <w:rPr>
          <w:rFonts w:ascii="Times New Roman" w:hAnsi="Times New Roman" w:cs="Times New Roman"/>
          <w:sz w:val="24"/>
          <w:szCs w:val="24"/>
        </w:rPr>
        <w:t>.</w:t>
      </w:r>
    </w:p>
    <w:p w:rsidR="0075595E" w:rsidRPr="00AF7BF2" w:rsidRDefault="0075595E" w:rsidP="00D8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95E" w:rsidRPr="00AF7BF2" w:rsidRDefault="0075595E" w:rsidP="00D8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3в.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доступности образовательной деятельности для инвалидов</w:t>
      </w:r>
      <w:proofErr w:type="gramStart"/>
      <w:r w:rsidR="00DE55EE"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</w:p>
    <w:p w:rsidR="00DE55EE" w:rsidRPr="00AF7BF2" w:rsidRDefault="00DE55EE" w:rsidP="00D8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55EE" w:rsidRPr="00AF7BF2" w:rsidRDefault="00DE55EE" w:rsidP="00D8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F7BF2">
        <w:rPr>
          <w:rFonts w:ascii="Times New Roman" w:hAnsi="Times New Roman" w:cs="Times New Roman"/>
          <w:bCs/>
          <w:iCs/>
          <w:sz w:val="24"/>
          <w:szCs w:val="24"/>
        </w:rPr>
        <w:t>Невысокие результаты. Но среди лучших ДОУ №1;2;5;7.</w:t>
      </w:r>
    </w:p>
    <w:p w:rsidR="00DE55EE" w:rsidRPr="00AF7BF2" w:rsidRDefault="00DE55EE" w:rsidP="00D8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00D46" w:rsidRPr="00AF7BF2" w:rsidRDefault="00C00D46" w:rsidP="00D8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4в.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доброжелательности, вежливости работников.</w:t>
      </w:r>
    </w:p>
    <w:p w:rsidR="00C00D46" w:rsidRPr="00AF7BF2" w:rsidRDefault="00C00D46" w:rsidP="00C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BF2">
        <w:rPr>
          <w:rFonts w:ascii="Times New Roman" w:hAnsi="Times New Roman" w:cs="Times New Roman"/>
          <w:bCs/>
          <w:sz w:val="24"/>
          <w:szCs w:val="24"/>
        </w:rPr>
        <w:t>Доброжелательность, вежливость работников организаций высокие результаты по 100% имеют ДОУ № 5;6. Меньше всех у ДОУ № 10- 72,83%.</w:t>
      </w:r>
    </w:p>
    <w:p w:rsidR="00C00D46" w:rsidRPr="00AF7BF2" w:rsidRDefault="00C00D46" w:rsidP="00C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0D46" w:rsidRPr="00AF7BF2" w:rsidRDefault="00C00D46" w:rsidP="00C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5в.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Удовлетворенность условиями образовательной деятельности</w:t>
      </w:r>
    </w:p>
    <w:p w:rsidR="00C00D46" w:rsidRPr="00AF7BF2" w:rsidRDefault="00C00D46" w:rsidP="00C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Средний уровень по республике высок – 95,15%. Три четверти участников рейтинга</w:t>
      </w:r>
    </w:p>
    <w:p w:rsidR="00C00D46" w:rsidRPr="00AF7BF2" w:rsidRDefault="00C00D46" w:rsidP="00C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превзошли средний показатель.</w:t>
      </w:r>
    </w:p>
    <w:p w:rsidR="00C00D46" w:rsidRPr="00AF7BF2" w:rsidRDefault="00C00D46" w:rsidP="00C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МКДОУ детский сад №4 «Буратино» </w:t>
      </w:r>
      <w:r w:rsidR="003405FF">
        <w:rPr>
          <w:rFonts w:ascii="Times New Roman" w:hAnsi="Times New Roman" w:cs="Times New Roman"/>
          <w:sz w:val="24"/>
          <w:szCs w:val="24"/>
        </w:rPr>
        <w:t xml:space="preserve"> </w:t>
      </w:r>
      <w:r w:rsidRPr="00AF7BF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F7BF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F7BF2">
        <w:rPr>
          <w:rFonts w:ascii="Times New Roman" w:hAnsi="Times New Roman" w:cs="Times New Roman"/>
          <w:sz w:val="24"/>
          <w:szCs w:val="24"/>
        </w:rPr>
        <w:t xml:space="preserve">игора 100,00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100,00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100,00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100,00</w:t>
      </w:r>
      <w:proofErr w:type="spellEnd"/>
    </w:p>
    <w:p w:rsidR="00C00D46" w:rsidRPr="00AF7BF2" w:rsidRDefault="00C00D46" w:rsidP="00C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МКДОУ детский сад №5 «Улыбка»</w:t>
      </w:r>
      <w:r w:rsidR="003405FF">
        <w:rPr>
          <w:rFonts w:ascii="Times New Roman" w:hAnsi="Times New Roman" w:cs="Times New Roman"/>
          <w:sz w:val="24"/>
          <w:szCs w:val="24"/>
        </w:rPr>
        <w:t xml:space="preserve"> </w:t>
      </w:r>
      <w:r w:rsidRPr="00AF7BF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F7BF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F7BF2">
        <w:rPr>
          <w:rFonts w:ascii="Times New Roman" w:hAnsi="Times New Roman" w:cs="Times New Roman"/>
          <w:sz w:val="24"/>
          <w:szCs w:val="24"/>
        </w:rPr>
        <w:t xml:space="preserve">игора 100,00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100,00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100,00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100,00</w:t>
      </w:r>
      <w:proofErr w:type="spellEnd"/>
    </w:p>
    <w:p w:rsidR="00C00D46" w:rsidRPr="00AF7BF2" w:rsidRDefault="00C00D46" w:rsidP="00C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МКДОУ детский сад №6 «Ручеек» </w:t>
      </w:r>
      <w:r w:rsidR="003405FF">
        <w:rPr>
          <w:rFonts w:ascii="Times New Roman" w:hAnsi="Times New Roman" w:cs="Times New Roman"/>
          <w:sz w:val="24"/>
          <w:szCs w:val="24"/>
        </w:rPr>
        <w:t xml:space="preserve">  </w:t>
      </w:r>
      <w:r w:rsidRPr="00AF7BF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AF7BF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F7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Урсдон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100,00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100,00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100,00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100,00</w:t>
      </w:r>
    </w:p>
    <w:p w:rsidR="00C00D46" w:rsidRPr="00AF7BF2" w:rsidRDefault="00C00D46" w:rsidP="00C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МКДОУ детский сад №7 «Березка»</w:t>
      </w:r>
      <w:r w:rsidR="003405FF">
        <w:rPr>
          <w:rFonts w:ascii="Times New Roman" w:hAnsi="Times New Roman" w:cs="Times New Roman"/>
          <w:sz w:val="24"/>
          <w:szCs w:val="24"/>
        </w:rPr>
        <w:t xml:space="preserve"> </w:t>
      </w:r>
      <w:r w:rsidRPr="00AF7BF2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AF7BF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F7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Урсдон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100,00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100,00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100,00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100,00</w:t>
      </w:r>
    </w:p>
    <w:p w:rsidR="001C0E4B" w:rsidRPr="00AF7BF2" w:rsidRDefault="001C0E4B" w:rsidP="00C00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E4B" w:rsidRPr="000E2CCE" w:rsidRDefault="001C0E4B" w:rsidP="001C0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Рейтинг дошкольных образовательных организаций РСО-</w:t>
      </w:r>
      <w:r w:rsidRPr="000E2CCE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0E2CCE" w:rsidRPr="000E2C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0E2CCE">
        <w:rPr>
          <w:rFonts w:ascii="Times New Roman" w:hAnsi="Times New Roman" w:cs="Times New Roman"/>
          <w:b/>
          <w:bCs/>
          <w:iCs/>
          <w:sz w:val="24"/>
          <w:szCs w:val="24"/>
        </w:rPr>
        <w:t>(свод)</w:t>
      </w:r>
    </w:p>
    <w:p w:rsidR="001C0E4B" w:rsidRPr="000E2CCE" w:rsidRDefault="001C0E4B" w:rsidP="001C0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CCE">
        <w:rPr>
          <w:rFonts w:ascii="Times New Roman" w:hAnsi="Times New Roman" w:cs="Times New Roman"/>
          <w:b/>
          <w:bCs/>
          <w:sz w:val="24"/>
          <w:szCs w:val="24"/>
        </w:rPr>
        <w:t xml:space="preserve">ДОУ №1 г. Дигоры на </w:t>
      </w:r>
      <w:r w:rsidRPr="000E2CCE">
        <w:rPr>
          <w:rFonts w:ascii="Times New Roman" w:hAnsi="Times New Roman" w:cs="Times New Roman"/>
          <w:b/>
          <w:bCs/>
          <w:sz w:val="28"/>
          <w:szCs w:val="28"/>
        </w:rPr>
        <w:t>1 месте</w:t>
      </w:r>
      <w:r w:rsidR="008859C7" w:rsidRPr="000E2C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59C7" w:rsidRPr="000E2CCE" w:rsidRDefault="008859C7" w:rsidP="001C0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59C7" w:rsidRPr="00AF7BF2" w:rsidRDefault="008859C7" w:rsidP="0088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sz w:val="24"/>
          <w:szCs w:val="24"/>
        </w:rPr>
        <w:t>Результаты оценки качества условий осуществления образовательной</w:t>
      </w:r>
    </w:p>
    <w:p w:rsidR="008859C7" w:rsidRPr="00AF7BF2" w:rsidRDefault="008859C7" w:rsidP="0088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sz w:val="24"/>
          <w:szCs w:val="24"/>
        </w:rPr>
        <w:t>деятельности учреждениями дополнительного образования Республики Северная Осетия- Алания.</w:t>
      </w:r>
    </w:p>
    <w:p w:rsidR="008859C7" w:rsidRPr="00AF7BF2" w:rsidRDefault="00AC02C3" w:rsidP="0088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1.Оценка открытости и доступности информации об организации</w:t>
      </w:r>
    </w:p>
    <w:p w:rsidR="00AC02C3" w:rsidRPr="00AF7BF2" w:rsidRDefault="00AC02C3" w:rsidP="00AC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Число обследованных организаций дополнительного образования – 31. Большая</w:t>
      </w:r>
    </w:p>
    <w:p w:rsidR="00AC02C3" w:rsidRPr="00AF7BF2" w:rsidRDefault="00AC02C3" w:rsidP="00AC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половина организаций превысили средний уровень оценки, который оказался равен 76,88%.</w:t>
      </w:r>
    </w:p>
    <w:p w:rsidR="00AC02C3" w:rsidRPr="00AF7BF2" w:rsidRDefault="00AC02C3" w:rsidP="00AC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Максимального значения в 100% не получил ни один из участников рейтинга.</w:t>
      </w:r>
    </w:p>
    <w:p w:rsidR="00AC02C3" w:rsidRPr="00AF7BF2" w:rsidRDefault="00AC02C3" w:rsidP="00AC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ДДТ -61%.</w:t>
      </w:r>
    </w:p>
    <w:p w:rsidR="004471B3" w:rsidRPr="00AF7BF2" w:rsidRDefault="004471B3" w:rsidP="00AC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2.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Оценка комфортности условий образовательной деятельности.</w:t>
      </w:r>
    </w:p>
    <w:p w:rsidR="004471B3" w:rsidRPr="00AF7BF2" w:rsidRDefault="004471B3" w:rsidP="00AC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ДДТ- 83,02%.</w:t>
      </w:r>
    </w:p>
    <w:p w:rsidR="004471B3" w:rsidRPr="00AF7BF2" w:rsidRDefault="004471B3" w:rsidP="00447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sz w:val="24"/>
          <w:szCs w:val="24"/>
        </w:rPr>
        <w:t>3. Доступность образовательной деятельности для инвалидов.</w:t>
      </w:r>
    </w:p>
    <w:p w:rsidR="004471B3" w:rsidRPr="00AF7BF2" w:rsidRDefault="004471B3" w:rsidP="00447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Средний уровень оценки по этому критерию – 18,80%, его превзошли только 9 из 31</w:t>
      </w:r>
    </w:p>
    <w:p w:rsidR="003405FF" w:rsidRDefault="004471B3" w:rsidP="00447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обследованных организаций. Максимального значения в 74,47% достигло МКУ </w:t>
      </w:r>
      <w:proofErr w:type="gramStart"/>
      <w:r w:rsidRPr="00AF7B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F7BF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F7BF2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3405FF">
        <w:rPr>
          <w:rFonts w:ascii="Times New Roman" w:hAnsi="Times New Roman" w:cs="Times New Roman"/>
          <w:sz w:val="24"/>
          <w:szCs w:val="24"/>
        </w:rPr>
        <w:t xml:space="preserve"> </w:t>
      </w:r>
      <w:r w:rsidRPr="00AF7BF2">
        <w:rPr>
          <w:rFonts w:ascii="Times New Roman" w:hAnsi="Times New Roman" w:cs="Times New Roman"/>
          <w:sz w:val="24"/>
          <w:szCs w:val="24"/>
        </w:rPr>
        <w:t xml:space="preserve">детского творчества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им.К.Х.Пагиева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Алагирского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района. Три аутсайдеров имеют нулевые результаты</w:t>
      </w:r>
      <w:proofErr w:type="gramStart"/>
      <w:r w:rsidR="003405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71B3" w:rsidRPr="00AF7BF2" w:rsidRDefault="004471B3" w:rsidP="00447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- МБОУ дополнительного образования детей «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Ардонская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детская школа искусств», МКУ </w:t>
      </w:r>
      <w:proofErr w:type="gramStart"/>
      <w:r w:rsidRPr="00AF7BF2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4471B3" w:rsidRPr="00AF7BF2" w:rsidRDefault="004471B3" w:rsidP="00447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Дигорская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школа искусств», МБУ ДО «Детская музыкальная школа с. Гизель».</w:t>
      </w:r>
    </w:p>
    <w:p w:rsidR="004471B3" w:rsidRPr="00AF7BF2" w:rsidRDefault="004471B3" w:rsidP="00447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Общий низкий результат отражает реальное положение дел, которое следует признать</w:t>
      </w:r>
    </w:p>
    <w:p w:rsidR="004471B3" w:rsidRDefault="004471B3" w:rsidP="00447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неудовлетворительным.</w:t>
      </w:r>
    </w:p>
    <w:p w:rsidR="000E2CCE" w:rsidRPr="00AF7BF2" w:rsidRDefault="000E2CCE" w:rsidP="00447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D4" w:rsidRPr="00AF7BF2" w:rsidRDefault="005E72D4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Таблица 4д.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доброжелательности, вежливости работников</w:t>
      </w:r>
    </w:p>
    <w:p w:rsidR="005E72D4" w:rsidRPr="00AF7BF2" w:rsidRDefault="005E72D4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Средний уровень оценки– 86,88%. Три организации получили высшую максимальную</w:t>
      </w:r>
    </w:p>
    <w:p w:rsidR="005E72D4" w:rsidRPr="00AF7BF2" w:rsidRDefault="005E72D4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оценку МБОУ дополнительного образования детей «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Ардонская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детская школа искусств»,</w:t>
      </w:r>
    </w:p>
    <w:p w:rsidR="005E72D4" w:rsidRPr="00AF7BF2" w:rsidRDefault="005E72D4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МБУ ДО – Моздокская детская музыкальная школа им. М.И. Глинки, МКОУ ДОД «Центр</w:t>
      </w:r>
    </w:p>
    <w:p w:rsidR="005E72D4" w:rsidRPr="00AF7BF2" w:rsidRDefault="005E72D4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дополнительного образования детей» Правобережного района.</w:t>
      </w:r>
    </w:p>
    <w:p w:rsidR="005E72D4" w:rsidRPr="00AF7BF2" w:rsidRDefault="005E72D4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Худшие результаты у МБУ ДО «Детская музыкальная школа с. Октябрьское» (50,00%),</w:t>
      </w:r>
    </w:p>
    <w:p w:rsidR="005E72D4" w:rsidRPr="00AF7BF2" w:rsidRDefault="005E72D4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МБУ ДО -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Луковская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детская школа искусств (48,00%), МКОУ дополнительного образования</w:t>
      </w:r>
    </w:p>
    <w:p w:rsidR="005E72D4" w:rsidRDefault="005E72D4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«Школа искусств» с</w:t>
      </w:r>
      <w:proofErr w:type="gramStart"/>
      <w:r w:rsidRPr="00AF7BF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F7BF2">
        <w:rPr>
          <w:rFonts w:ascii="Times New Roman" w:hAnsi="Times New Roman" w:cs="Times New Roman"/>
          <w:sz w:val="24"/>
          <w:szCs w:val="24"/>
        </w:rPr>
        <w:t>икола (47,50%).</w:t>
      </w:r>
    </w:p>
    <w:p w:rsidR="000E2CCE" w:rsidRPr="00AF7BF2" w:rsidRDefault="000E2CCE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D4" w:rsidRPr="00AF7BF2" w:rsidRDefault="005E72D4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4д.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доброжелательности, вежливости работников.</w:t>
      </w:r>
    </w:p>
    <w:p w:rsidR="005E72D4" w:rsidRPr="00AF7BF2" w:rsidRDefault="00024E60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F7BF2">
        <w:rPr>
          <w:rFonts w:ascii="Times New Roman" w:hAnsi="Times New Roman" w:cs="Times New Roman"/>
          <w:bCs/>
          <w:iCs/>
          <w:sz w:val="24"/>
          <w:szCs w:val="24"/>
        </w:rPr>
        <w:t>ДДТ – 90,3</w:t>
      </w:r>
      <w:r w:rsidR="00957DF9" w:rsidRPr="00AF7BF2">
        <w:rPr>
          <w:rFonts w:ascii="Times New Roman" w:hAnsi="Times New Roman" w:cs="Times New Roman"/>
          <w:bCs/>
          <w:iCs/>
          <w:sz w:val="24"/>
          <w:szCs w:val="24"/>
        </w:rPr>
        <w:t>;                СЮН- 80.</w:t>
      </w:r>
    </w:p>
    <w:p w:rsidR="00016480" w:rsidRPr="00AF7BF2" w:rsidRDefault="00016480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6480" w:rsidRPr="00AF7BF2" w:rsidRDefault="00016480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5д.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Удовлетворенность условиями образовательной деятельности.</w:t>
      </w:r>
    </w:p>
    <w:p w:rsidR="00016480" w:rsidRPr="00AF7BF2" w:rsidRDefault="00016480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6480" w:rsidRPr="00AF7BF2" w:rsidRDefault="00016480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F7BF2">
        <w:rPr>
          <w:rFonts w:ascii="Times New Roman" w:hAnsi="Times New Roman" w:cs="Times New Roman"/>
          <w:bCs/>
          <w:iCs/>
          <w:sz w:val="24"/>
          <w:szCs w:val="24"/>
        </w:rPr>
        <w:t>ДДТ-100%</w:t>
      </w:r>
      <w:r w:rsidR="00957DF9" w:rsidRPr="00AF7BF2">
        <w:rPr>
          <w:rFonts w:ascii="Times New Roman" w:hAnsi="Times New Roman" w:cs="Times New Roman"/>
          <w:bCs/>
          <w:iCs/>
          <w:sz w:val="24"/>
          <w:szCs w:val="24"/>
        </w:rPr>
        <w:t>;   СЮН- 80,57</w:t>
      </w:r>
      <w:r w:rsidR="00DB00A2" w:rsidRPr="00AF7BF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B00A2" w:rsidRPr="00AF7BF2" w:rsidRDefault="00DB00A2" w:rsidP="005E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00A2" w:rsidRPr="00AF7BF2" w:rsidRDefault="00DB00A2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sz w:val="24"/>
          <w:szCs w:val="24"/>
        </w:rPr>
        <w:t>VI. Результаты оценки качества условий осуществления деятельности</w:t>
      </w:r>
    </w:p>
    <w:p w:rsidR="00DB00A2" w:rsidRPr="00AF7BF2" w:rsidRDefault="00DB00A2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sz w:val="24"/>
          <w:szCs w:val="24"/>
        </w:rPr>
        <w:t>спортивными школами, организациями в сфере физической культуры и спорта.</w:t>
      </w:r>
    </w:p>
    <w:p w:rsidR="00DB00A2" w:rsidRPr="00AF7BF2" w:rsidRDefault="00DB00A2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00A2" w:rsidRPr="00AF7BF2" w:rsidRDefault="00DB00A2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7BF2">
        <w:rPr>
          <w:rFonts w:ascii="Times New Roman" w:hAnsi="Times New Roman" w:cs="Times New Roman"/>
          <w:sz w:val="24"/>
          <w:szCs w:val="24"/>
        </w:rPr>
        <w:t>Средний уровень оценки по организаций – 67,16%. Максимального значения в 100%</w:t>
      </w:r>
      <w:proofErr w:type="gramEnd"/>
    </w:p>
    <w:p w:rsidR="00DB00A2" w:rsidRPr="00AF7BF2" w:rsidRDefault="00DB00A2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не получил ни один из участников рейтинга. Высшую оценку (98,85%) получило МКУ ДО</w:t>
      </w:r>
    </w:p>
    <w:p w:rsidR="00DB00A2" w:rsidRPr="00AF7BF2" w:rsidRDefault="00DB00A2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«Спортивная школа единоборств с. Карджин. </w:t>
      </w:r>
    </w:p>
    <w:p w:rsidR="00DB00A2" w:rsidRPr="00AF7BF2" w:rsidRDefault="00DB00A2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BF2">
        <w:rPr>
          <w:rFonts w:ascii="Times New Roman" w:hAnsi="Times New Roman" w:cs="Times New Roman"/>
          <w:bCs/>
          <w:sz w:val="24"/>
          <w:szCs w:val="24"/>
        </w:rPr>
        <w:t>МКУ ДО</w:t>
      </w:r>
    </w:p>
    <w:p w:rsidR="00DB00A2" w:rsidRPr="00AF7BF2" w:rsidRDefault="00DB00A2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BF2">
        <w:rPr>
          <w:rFonts w:ascii="Times New Roman" w:hAnsi="Times New Roman" w:cs="Times New Roman"/>
          <w:bCs/>
          <w:sz w:val="24"/>
          <w:szCs w:val="24"/>
        </w:rPr>
        <w:t xml:space="preserve">детско-юношеская спортивная -  школа         </w:t>
      </w:r>
      <w:proofErr w:type="spellStart"/>
      <w:r w:rsidRPr="00AF7BF2">
        <w:rPr>
          <w:rFonts w:ascii="Times New Roman" w:hAnsi="Times New Roman" w:cs="Times New Roman"/>
          <w:bCs/>
          <w:sz w:val="24"/>
          <w:szCs w:val="24"/>
        </w:rPr>
        <w:t>Дигорского</w:t>
      </w:r>
      <w:proofErr w:type="spellEnd"/>
      <w:r w:rsidRPr="00AF7BF2">
        <w:rPr>
          <w:rFonts w:ascii="Times New Roman" w:hAnsi="Times New Roman" w:cs="Times New Roman"/>
          <w:bCs/>
          <w:sz w:val="24"/>
          <w:szCs w:val="24"/>
        </w:rPr>
        <w:t xml:space="preserve"> района ----83,13</w:t>
      </w:r>
    </w:p>
    <w:p w:rsidR="00FC271E" w:rsidRPr="00AF7BF2" w:rsidRDefault="00FC271E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271E" w:rsidRPr="00AF7BF2" w:rsidRDefault="00FC271E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2е.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комфортности условий образовательной деятельности.</w:t>
      </w:r>
    </w:p>
    <w:p w:rsidR="00FC271E" w:rsidRPr="00AF7BF2" w:rsidRDefault="00FC271E" w:rsidP="00DB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7899" w:rsidRPr="00AF7BF2" w:rsidRDefault="00FC271E" w:rsidP="00FC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МКУ ДО детско-юношеская спортивная школа  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района   -34,19</w:t>
      </w:r>
    </w:p>
    <w:p w:rsidR="00E07899" w:rsidRPr="00AF7BF2" w:rsidRDefault="00E07899" w:rsidP="00FC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899" w:rsidRPr="00EB1082" w:rsidRDefault="00E07899" w:rsidP="00FC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4е.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доброжелательности, вежливости работников.</w:t>
      </w:r>
    </w:p>
    <w:p w:rsidR="00DA6E7A" w:rsidRPr="00EB1082" w:rsidRDefault="00E07899" w:rsidP="00FC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МКУ ДО детско-юношеская спортивная школа  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района- 96,8</w:t>
      </w:r>
    </w:p>
    <w:p w:rsidR="00DA6E7A" w:rsidRPr="00AF7BF2" w:rsidRDefault="00DA6E7A" w:rsidP="00FC2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5е.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Удовлетворенность условиями образовательной деятельности.</w:t>
      </w:r>
    </w:p>
    <w:p w:rsidR="00DA6E7A" w:rsidRDefault="00DA6E7A" w:rsidP="00DA6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 xml:space="preserve">МКУ ДО детско-юношеская спортивная школа </w:t>
      </w:r>
      <w:proofErr w:type="spellStart"/>
      <w:r w:rsidRPr="00AF7BF2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AF7BF2">
        <w:rPr>
          <w:rFonts w:ascii="Times New Roman" w:hAnsi="Times New Roman" w:cs="Times New Roman"/>
          <w:sz w:val="24"/>
          <w:szCs w:val="24"/>
        </w:rPr>
        <w:t xml:space="preserve"> района - 99,47</w:t>
      </w:r>
    </w:p>
    <w:p w:rsidR="00EB1082" w:rsidRPr="00AF7BF2" w:rsidRDefault="00EB1082" w:rsidP="00DA6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79" w:rsidRPr="00AF7BF2" w:rsidRDefault="00E07579" w:rsidP="00E0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i/>
          <w:iCs/>
          <w:sz w:val="24"/>
          <w:szCs w:val="24"/>
        </w:rPr>
        <w:t xml:space="preserve">Таблица 6е. </w:t>
      </w: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Рейтинг спортивных школ, организаций в сфере физической культуры</w:t>
      </w:r>
    </w:p>
    <w:p w:rsidR="00E07579" w:rsidRDefault="00E07579" w:rsidP="00E0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спорта</w:t>
      </w:r>
      <w:r w:rsidR="000E2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E2CCE" w:rsidRPr="00AF7BF2" w:rsidRDefault="000E2CCE" w:rsidP="00E0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7579" w:rsidRPr="00AF7BF2" w:rsidRDefault="00E07579" w:rsidP="00E0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BF2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</w:p>
    <w:p w:rsidR="00E757E6" w:rsidRPr="00AF7BF2" w:rsidRDefault="00E07579" w:rsidP="00E0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82">
        <w:rPr>
          <w:rFonts w:ascii="Times New Roman" w:hAnsi="Times New Roman" w:cs="Times New Roman"/>
          <w:b/>
          <w:sz w:val="24"/>
          <w:szCs w:val="24"/>
        </w:rPr>
        <w:t>1</w:t>
      </w:r>
      <w:r w:rsidRPr="00AF7BF2">
        <w:rPr>
          <w:rFonts w:ascii="Times New Roman" w:hAnsi="Times New Roman" w:cs="Times New Roman"/>
          <w:sz w:val="24"/>
          <w:szCs w:val="24"/>
        </w:rPr>
        <w:t>.МБОУ ДОД «Детско-юношеская  спортивная школа № 1»</w:t>
      </w:r>
    </w:p>
    <w:p w:rsidR="00E07579" w:rsidRDefault="00E07579" w:rsidP="00E0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F2">
        <w:rPr>
          <w:rFonts w:ascii="Times New Roman" w:hAnsi="Times New Roman" w:cs="Times New Roman"/>
          <w:sz w:val="24"/>
          <w:szCs w:val="24"/>
        </w:rPr>
        <w:t>92,69 100,00 34,84 99,74 100,00 85,45</w:t>
      </w:r>
    </w:p>
    <w:p w:rsidR="00E757E6" w:rsidRPr="00AF7BF2" w:rsidRDefault="00E757E6" w:rsidP="00E0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7579" w:rsidRDefault="00E07579" w:rsidP="00E0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7BF2">
        <w:rPr>
          <w:rFonts w:ascii="Times New Roman" w:hAnsi="Times New Roman" w:cs="Times New Roman"/>
          <w:b/>
          <w:sz w:val="24"/>
          <w:szCs w:val="24"/>
        </w:rPr>
        <w:t xml:space="preserve">2.МКУ </w:t>
      </w:r>
      <w:proofErr w:type="gramStart"/>
      <w:r w:rsidRPr="00AF7BF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F7B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7BF2">
        <w:rPr>
          <w:rFonts w:ascii="Times New Roman" w:hAnsi="Times New Roman" w:cs="Times New Roman"/>
          <w:b/>
          <w:sz w:val="24"/>
          <w:szCs w:val="24"/>
        </w:rPr>
        <w:t>детско-юношеская</w:t>
      </w:r>
      <w:proofErr w:type="gramEnd"/>
      <w:r w:rsidRPr="00AF7BF2">
        <w:rPr>
          <w:rFonts w:ascii="Times New Roman" w:hAnsi="Times New Roman" w:cs="Times New Roman"/>
          <w:b/>
          <w:sz w:val="24"/>
          <w:szCs w:val="24"/>
        </w:rPr>
        <w:t xml:space="preserve"> спортивная  школа </w:t>
      </w:r>
      <w:proofErr w:type="spellStart"/>
      <w:r w:rsidRPr="00AF7BF2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AF7BF2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070546">
        <w:rPr>
          <w:rFonts w:ascii="Times New Roman" w:hAnsi="Times New Roman" w:cs="Times New Roman"/>
          <w:b/>
          <w:sz w:val="24"/>
          <w:szCs w:val="24"/>
        </w:rPr>
        <w:t>83,13 99,77 34,19 96,80 99,47</w:t>
      </w:r>
      <w:r w:rsidR="007E02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70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546">
        <w:rPr>
          <w:rFonts w:ascii="Times New Roman" w:hAnsi="Times New Roman" w:cs="Times New Roman"/>
          <w:b/>
          <w:color w:val="C00000"/>
          <w:sz w:val="24"/>
          <w:szCs w:val="24"/>
        </w:rPr>
        <w:t>82,67</w:t>
      </w:r>
    </w:p>
    <w:p w:rsidR="00650B94" w:rsidRPr="00070546" w:rsidRDefault="00650B94" w:rsidP="00E0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07579" w:rsidRPr="00070546" w:rsidRDefault="00E07579" w:rsidP="00E0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5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579" w:rsidRDefault="00191864" w:rsidP="00DA6E7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Источник  информации  </w:t>
      </w:r>
      <w:hyperlink r:id="rId8" w:history="1">
        <w:r>
          <w:rPr>
            <w:rStyle w:val="a5"/>
          </w:rPr>
          <w:t>http://www.mon.alania.gov.ru/activity/evaluation/quality</w:t>
        </w:r>
      </w:hyperlink>
    </w:p>
    <w:p w:rsidR="00650B94" w:rsidRPr="00AF7BF2" w:rsidRDefault="00650B94" w:rsidP="00DA6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0B94" w:rsidRPr="00AF7BF2" w:rsidSect="000E2CC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088"/>
    <w:multiLevelType w:val="multilevel"/>
    <w:tmpl w:val="0BF2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60DB3"/>
    <w:multiLevelType w:val="hybridMultilevel"/>
    <w:tmpl w:val="CE5C2278"/>
    <w:lvl w:ilvl="0" w:tplc="D4E4E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05FCE"/>
    <w:multiLevelType w:val="hybridMultilevel"/>
    <w:tmpl w:val="CE5C2278"/>
    <w:lvl w:ilvl="0" w:tplc="D4E4E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0AE"/>
    <w:rsid w:val="00016480"/>
    <w:rsid w:val="00024E60"/>
    <w:rsid w:val="00070546"/>
    <w:rsid w:val="000E2CCE"/>
    <w:rsid w:val="0017231A"/>
    <w:rsid w:val="00191864"/>
    <w:rsid w:val="001C0E4B"/>
    <w:rsid w:val="002114A4"/>
    <w:rsid w:val="00224194"/>
    <w:rsid w:val="002B28F8"/>
    <w:rsid w:val="003405FF"/>
    <w:rsid w:val="003C1DD3"/>
    <w:rsid w:val="004471B3"/>
    <w:rsid w:val="004836BD"/>
    <w:rsid w:val="005E72D4"/>
    <w:rsid w:val="0062112B"/>
    <w:rsid w:val="00635C86"/>
    <w:rsid w:val="00650B94"/>
    <w:rsid w:val="006D5EF0"/>
    <w:rsid w:val="00720899"/>
    <w:rsid w:val="0075595E"/>
    <w:rsid w:val="007E0271"/>
    <w:rsid w:val="008859C7"/>
    <w:rsid w:val="008B7534"/>
    <w:rsid w:val="008D4D24"/>
    <w:rsid w:val="00935478"/>
    <w:rsid w:val="00957DF9"/>
    <w:rsid w:val="00A7337B"/>
    <w:rsid w:val="00AC02C3"/>
    <w:rsid w:val="00AF7BF2"/>
    <w:rsid w:val="00B80C62"/>
    <w:rsid w:val="00BA3FFD"/>
    <w:rsid w:val="00C00D46"/>
    <w:rsid w:val="00C24667"/>
    <w:rsid w:val="00CF6F02"/>
    <w:rsid w:val="00D8089A"/>
    <w:rsid w:val="00D80CAE"/>
    <w:rsid w:val="00DA6E7A"/>
    <w:rsid w:val="00DB00A2"/>
    <w:rsid w:val="00DB291D"/>
    <w:rsid w:val="00DE55EE"/>
    <w:rsid w:val="00E07579"/>
    <w:rsid w:val="00E07899"/>
    <w:rsid w:val="00E757E6"/>
    <w:rsid w:val="00E80706"/>
    <w:rsid w:val="00EB1082"/>
    <w:rsid w:val="00ED00AE"/>
    <w:rsid w:val="00F1757E"/>
    <w:rsid w:val="00F17D92"/>
    <w:rsid w:val="00F24E4F"/>
    <w:rsid w:val="00FC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4A4"/>
    <w:rPr>
      <w:b/>
      <w:bCs/>
    </w:rPr>
  </w:style>
  <w:style w:type="paragraph" w:styleId="a4">
    <w:name w:val="Normal (Web)"/>
    <w:basedOn w:val="a"/>
    <w:uiPriority w:val="99"/>
    <w:semiHidden/>
    <w:unhideWhenUsed/>
    <w:rsid w:val="0021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14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5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alania.gov.ru/activity/evaluation/qual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alania.gov.ru/documents/1447" TargetMode="External"/><Relationship Id="rId5" Type="http://schemas.openxmlformats.org/officeDocument/2006/relationships/hyperlink" Target="http://mon.alania.gov.ru/documents/14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40</cp:revision>
  <dcterms:created xsi:type="dcterms:W3CDTF">2021-02-11T07:45:00Z</dcterms:created>
  <dcterms:modified xsi:type="dcterms:W3CDTF">2021-02-12T08:35:00Z</dcterms:modified>
</cp:coreProperties>
</file>